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014399" w14:textId="002CDF9C" w:rsidR="0084637A" w:rsidRPr="0084637A" w:rsidRDefault="0084637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FOR IMMEDIATE RELEASE</w:t>
      </w:r>
    </w:p>
    <w:p w14:paraId="759A6646" w14:textId="77777777" w:rsidR="0084637A" w:rsidRPr="0084637A" w:rsidRDefault="0084637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p>
    <w:p w14:paraId="7A472BA9" w14:textId="338AF9B5"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Color Marketing Group Announces 2020 President</w:t>
      </w:r>
    </w:p>
    <w:p w14:paraId="1762ED48"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9359270" w14:textId="0597F676"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b/>
          <w:bCs/>
          <w:color w:val="1C1E29"/>
          <w:bdr w:val="none" w:sz="0" w:space="0" w:color="auto"/>
        </w:rPr>
        <w:t>Chicago, January 15th, 2020</w:t>
      </w:r>
      <w:r w:rsidRPr="0084637A">
        <w:rPr>
          <w:rFonts w:asciiTheme="minorHAnsi" w:eastAsia="Times New Roman" w:hAnsiTheme="minorHAnsi"/>
          <w:color w:val="1C1E29"/>
          <w:bdr w:val="none" w:sz="0" w:space="0" w:color="auto"/>
        </w:rPr>
        <w:t xml:space="preserve"> – </w:t>
      </w:r>
      <w:bookmarkStart w:id="0" w:name="_GoBack"/>
      <w:proofErr w:type="spellStart"/>
      <w:r w:rsidRPr="0084637A">
        <w:rPr>
          <w:rFonts w:asciiTheme="minorHAnsi" w:eastAsia="Times New Roman" w:hAnsiTheme="minorHAnsi"/>
          <w:color w:val="1C1E29"/>
          <w:bdr w:val="none" w:sz="0" w:space="0" w:color="auto"/>
        </w:rPr>
        <w:t>ColorFuel’s</w:t>
      </w:r>
      <w:proofErr w:type="spellEnd"/>
      <w:r w:rsidRPr="0084637A">
        <w:rPr>
          <w:rFonts w:asciiTheme="minorHAnsi" w:eastAsia="Times New Roman" w:hAnsiTheme="minorHAnsi"/>
          <w:color w:val="1C1E29"/>
          <w:bdr w:val="none" w:sz="0" w:space="0" w:color="auto"/>
        </w:rPr>
        <w:t xml:space="preserve"> founder and color anthropologist, Peggy Van Allen, was appointed president of Color Marketing Group</w:t>
      </w:r>
      <w:r w:rsidR="0084637A" w:rsidRPr="0084637A">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(CMG) for a two-year term starting in January 2020. Van Allen is an independent color and trend forecaster in Illinois with many years as a corporate color design professional and graphic designer.</w:t>
      </w:r>
    </w:p>
    <w:p w14:paraId="273F9DC4"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E944231"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Color Marketing Group® is the leading international association of color design professionals. For over 50 years, CMG has provided color forecast information based on the contributions of color design professionals across industries. </w:t>
      </w:r>
    </w:p>
    <w:p w14:paraId="28BC3169"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56C05A4A"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Wholly Devoted</w:t>
      </w:r>
    </w:p>
    <w:p w14:paraId="2C54BE39"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As a long-time member of CMG, over 23 years, Van Allen knows CMG inside and out. She recently wrapped up an Executive Committee (EC) two-year term as VP of Color Forecasting. In that volunteer role, she was in charge of the global color forecasting workshops and delivering the final CMG World Color Forecast and final reports to the membership. </w:t>
      </w:r>
    </w:p>
    <w:p w14:paraId="4A12556A"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3C63B300" w14:textId="5DF1C1B0"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During her two 3-year terms on the Board of Directors, she worked on various committees. It is through her involvement on the Board of Directors and the EC that she has grown professionally in the changing world of color marketing. “As a creative, I believe the members want newness and to be challenged, that is something that a nimble volunteer-led organization such as CMG can provide</w:t>
      </w:r>
      <w:r w:rsidR="003111F9">
        <w:rPr>
          <w:rFonts w:asciiTheme="minorHAnsi" w:eastAsia="Times New Roman" w:hAnsiTheme="minorHAnsi"/>
          <w:color w:val="1C1E29"/>
          <w:bdr w:val="none" w:sz="0" w:space="0" w:color="auto"/>
        </w:rPr>
        <w:t>,” said Peggy Van Allen.</w:t>
      </w:r>
    </w:p>
    <w:p w14:paraId="0D58EC57"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276F7D94"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CMG Influences Product Development</w:t>
      </w:r>
    </w:p>
    <w:p w14:paraId="7B31648A" w14:textId="6152895F" w:rsidR="0074140A" w:rsidRPr="0084637A" w:rsidRDefault="00766727"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w:t>
      </w:r>
      <w:r w:rsidR="0074140A" w:rsidRPr="0084637A">
        <w:rPr>
          <w:rFonts w:asciiTheme="minorHAnsi" w:eastAsia="Times New Roman" w:hAnsiTheme="minorHAnsi"/>
          <w:color w:val="1C1E29"/>
          <w:bdr w:val="none" w:sz="0" w:space="0" w:color="auto"/>
        </w:rPr>
        <w:t>Over my years on the board, growing member benefits and a focus on the value of membership have spawned some excellent additions to what CMG provides. There are tangibles such as color alerts, color forecast fan decks, CMF samples, Roving Reports, etc., but it is the intangibles are even more valuable. </w:t>
      </w:r>
    </w:p>
    <w:p w14:paraId="30EAF0CE"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024CD40" w14:textId="2B1433E8"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Color education both at the Summit and by being involved in the workshops is an immeasurable benefit. </w:t>
      </w:r>
      <w:r w:rsidR="003111F9">
        <w:rPr>
          <w:rFonts w:asciiTheme="minorHAnsi" w:eastAsia="Times New Roman" w:hAnsiTheme="minorHAnsi"/>
          <w:color w:val="1C1E29"/>
          <w:bdr w:val="none" w:sz="0" w:space="0" w:color="auto"/>
        </w:rPr>
        <w:t>New information gained is</w:t>
      </w:r>
      <w:r w:rsidRPr="0084637A">
        <w:rPr>
          <w:rFonts w:asciiTheme="minorHAnsi" w:eastAsia="Times New Roman" w:hAnsiTheme="minorHAnsi"/>
          <w:color w:val="1C1E29"/>
          <w:bdr w:val="none" w:sz="0" w:space="0" w:color="auto"/>
        </w:rPr>
        <w:t xml:space="preserve"> </w:t>
      </w:r>
      <w:r w:rsidR="003111F9">
        <w:rPr>
          <w:rFonts w:asciiTheme="minorHAnsi" w:eastAsia="Times New Roman" w:hAnsiTheme="minorHAnsi"/>
          <w:color w:val="1C1E29"/>
          <w:bdr w:val="none" w:sz="0" w:space="0" w:color="auto"/>
        </w:rPr>
        <w:t>applied</w:t>
      </w:r>
      <w:r w:rsidRPr="0084637A">
        <w:rPr>
          <w:rFonts w:asciiTheme="minorHAnsi" w:eastAsia="Times New Roman" w:hAnsiTheme="minorHAnsi"/>
          <w:color w:val="1C1E29"/>
          <w:bdr w:val="none" w:sz="0" w:space="0" w:color="auto"/>
        </w:rPr>
        <w:t xml:space="preserve"> in many ways from product development to marketing to internal communications with co-workers. </w:t>
      </w:r>
    </w:p>
    <w:p w14:paraId="5EE2F5DA"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3FE91B9" w14:textId="2F4BBD2D"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Seeing first-hand the colors that fellow members are committed to using in their product lines and why</w:t>
      </w:r>
      <w:r w:rsidR="00766727" w:rsidRPr="0084637A">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is invaluable information. Also, as color marketers, </w:t>
      </w:r>
      <w:r w:rsidR="003111F9">
        <w:rPr>
          <w:rFonts w:asciiTheme="minorHAnsi" w:eastAsia="Times New Roman" w:hAnsiTheme="minorHAnsi"/>
          <w:color w:val="1C1E29"/>
          <w:bdr w:val="none" w:sz="0" w:space="0" w:color="auto"/>
        </w:rPr>
        <w:t>understanding</w:t>
      </w:r>
      <w:r w:rsidRPr="0084637A">
        <w:rPr>
          <w:rFonts w:asciiTheme="minorHAnsi" w:eastAsia="Times New Roman" w:hAnsiTheme="minorHAnsi"/>
          <w:color w:val="1C1E29"/>
          <w:bdr w:val="none" w:sz="0" w:space="0" w:color="auto"/>
        </w:rPr>
        <w:t xml:space="preserve"> the power of color </w:t>
      </w:r>
      <w:r w:rsidR="003111F9">
        <w:rPr>
          <w:rFonts w:asciiTheme="minorHAnsi" w:eastAsia="Times New Roman" w:hAnsiTheme="minorHAnsi"/>
          <w:color w:val="1C1E29"/>
          <w:bdr w:val="none" w:sz="0" w:space="0" w:color="auto"/>
        </w:rPr>
        <w:t xml:space="preserve">which </w:t>
      </w:r>
      <w:r w:rsidRPr="0084637A">
        <w:rPr>
          <w:rFonts w:asciiTheme="minorHAnsi" w:eastAsia="Times New Roman" w:hAnsiTheme="minorHAnsi"/>
          <w:color w:val="1C1E29"/>
          <w:bdr w:val="none" w:sz="0" w:space="0" w:color="auto"/>
        </w:rPr>
        <w:t>CMG has been instrumental in promoting that value-added fact to non-color focused associates and industries</w:t>
      </w:r>
      <w:r w:rsidR="003111F9">
        <w:rPr>
          <w:rFonts w:asciiTheme="minorHAnsi" w:eastAsia="Times New Roman" w:hAnsiTheme="minorHAnsi"/>
          <w:color w:val="1C1E29"/>
          <w:bdr w:val="none" w:sz="0" w:space="0" w:color="auto"/>
        </w:rPr>
        <w:t>,</w:t>
      </w:r>
      <w:r w:rsidR="00766727" w:rsidRPr="0084637A">
        <w:rPr>
          <w:rFonts w:asciiTheme="minorHAnsi" w:eastAsia="Times New Roman" w:hAnsiTheme="minorHAnsi"/>
          <w:color w:val="1C1E29"/>
          <w:bdr w:val="none" w:sz="0" w:space="0" w:color="auto"/>
        </w:rPr>
        <w:t>”</w:t>
      </w:r>
      <w:r w:rsidR="003111F9">
        <w:rPr>
          <w:rFonts w:asciiTheme="minorHAnsi" w:eastAsia="Times New Roman" w:hAnsiTheme="minorHAnsi"/>
          <w:color w:val="1C1E29"/>
          <w:bdr w:val="none" w:sz="0" w:space="0" w:color="auto"/>
        </w:rPr>
        <w:t xml:space="preserve"> </w:t>
      </w:r>
      <w:r w:rsidR="003111F9">
        <w:rPr>
          <w:rFonts w:asciiTheme="minorHAnsi" w:eastAsia="Times New Roman" w:hAnsiTheme="minorHAnsi"/>
          <w:color w:val="1C1E29"/>
          <w:bdr w:val="none" w:sz="0" w:space="0" w:color="auto"/>
        </w:rPr>
        <w:t>says</w:t>
      </w:r>
      <w:r w:rsidR="003111F9">
        <w:rPr>
          <w:rFonts w:asciiTheme="minorHAnsi" w:eastAsia="Times New Roman" w:hAnsiTheme="minorHAnsi"/>
          <w:color w:val="1C1E29"/>
          <w:bdr w:val="none" w:sz="0" w:space="0" w:color="auto"/>
        </w:rPr>
        <w:t xml:space="preserve"> Peggy Van Allen.</w:t>
      </w:r>
    </w:p>
    <w:p w14:paraId="182944C5"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023FF5E3"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Presidential Focus</w:t>
      </w:r>
    </w:p>
    <w:p w14:paraId="6AC8C168"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Each CMG President has some areas that they would like to focus on during their term. Peggy’s top three areas for growth and enhancement are CMG’s Color Education program, membership, and getting a handle on the future of color forecasting and what that means to CMG. Continually evolving CMG to meet the needs of the membership is of utmost importance.</w:t>
      </w:r>
    </w:p>
    <w:p w14:paraId="32B0989D"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3BDB83BF"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Color Forecasting Industry Direction</w:t>
      </w:r>
    </w:p>
    <w:p w14:paraId="6AAC4F94" w14:textId="56A0BD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Van Allen says the future of the color forecasting industry will require better and more accurate ways of gathering information and filtering out the clutter. </w:t>
      </w:r>
      <w:r w:rsidR="00766727" w:rsidRPr="0084637A">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There is a vast amount of information at our fingertips but understanding that not all of it is accurate will require employing the very human aspects of intuition along with experience and calculation.</w:t>
      </w:r>
      <w:r w:rsidR="00766727" w:rsidRPr="0084637A">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In the field of color, we employ math, science, art, and psychology </w:t>
      </w:r>
      <w:r w:rsidR="00766727" w:rsidRPr="0084637A">
        <w:rPr>
          <w:rFonts w:asciiTheme="minorHAnsi" w:eastAsia="Times New Roman" w:hAnsiTheme="minorHAnsi"/>
          <w:color w:val="1C1E29"/>
          <w:bdr w:val="none" w:sz="0" w:space="0" w:color="auto"/>
        </w:rPr>
        <w:t xml:space="preserve">and </w:t>
      </w:r>
      <w:r w:rsidRPr="0084637A">
        <w:rPr>
          <w:rFonts w:asciiTheme="minorHAnsi" w:eastAsia="Times New Roman" w:hAnsiTheme="minorHAnsi"/>
          <w:color w:val="1C1E29"/>
          <w:bdr w:val="none" w:sz="0" w:space="0" w:color="auto"/>
        </w:rPr>
        <w:t>Van Allen says</w:t>
      </w:r>
      <w:r w:rsidR="003111F9">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w:t>
      </w:r>
      <w:r w:rsidR="003111F9">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we mustn’t lose sight of any of those components in our forecasting processes.</w:t>
      </w:r>
      <w:r w:rsidR="003111F9">
        <w:rPr>
          <w:rFonts w:asciiTheme="minorHAnsi" w:eastAsia="Times New Roman" w:hAnsiTheme="minorHAnsi"/>
          <w:color w:val="1C1E29"/>
          <w:bdr w:val="none" w:sz="0" w:space="0" w:color="auto"/>
        </w:rPr>
        <w:t>”</w:t>
      </w:r>
    </w:p>
    <w:p w14:paraId="1316AC62"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67DFE8E4"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b/>
          <w:bCs/>
          <w:color w:val="1C1E29"/>
          <w:bdr w:val="none" w:sz="0" w:space="0" w:color="auto"/>
        </w:rPr>
        <w:t>Inspiration is Found </w:t>
      </w:r>
    </w:p>
    <w:p w14:paraId="13F66300" w14:textId="2656627D"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Van Allen </w:t>
      </w:r>
      <w:r w:rsidR="003111F9">
        <w:rPr>
          <w:rFonts w:asciiTheme="minorHAnsi" w:eastAsia="Times New Roman" w:hAnsiTheme="minorHAnsi"/>
          <w:color w:val="1C1E29"/>
          <w:bdr w:val="none" w:sz="0" w:space="0" w:color="auto"/>
        </w:rPr>
        <w:t>starts</w:t>
      </w:r>
      <w:r w:rsidRPr="0084637A">
        <w:rPr>
          <w:rFonts w:asciiTheme="minorHAnsi" w:eastAsia="Times New Roman" w:hAnsiTheme="minorHAnsi"/>
          <w:color w:val="1C1E29"/>
          <w:bdr w:val="none" w:sz="0" w:space="0" w:color="auto"/>
        </w:rPr>
        <w:t xml:space="preserve"> from a broad perspective or a world view to get a handle on who the customer is first. Studying people and consumer preferences are where the “color anthropologist” description in her title comes from. </w:t>
      </w:r>
    </w:p>
    <w:p w14:paraId="6E40A740"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15D418E" w14:textId="0172BCB4"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Understanding where the customer is coming from historically in their purchase decisions and what is influencing them now. This is the basis of the trends and color stories that </w:t>
      </w:r>
      <w:r w:rsidR="003111F9">
        <w:rPr>
          <w:rFonts w:asciiTheme="minorHAnsi" w:eastAsia="Times New Roman" w:hAnsiTheme="minorHAnsi"/>
          <w:color w:val="1C1E29"/>
          <w:bdr w:val="none" w:sz="0" w:space="0" w:color="auto"/>
        </w:rPr>
        <w:t>CMG</w:t>
      </w:r>
      <w:r w:rsidRPr="0084637A">
        <w:rPr>
          <w:rFonts w:asciiTheme="minorHAnsi" w:eastAsia="Times New Roman" w:hAnsiTheme="minorHAnsi"/>
          <w:color w:val="1C1E29"/>
          <w:bdr w:val="none" w:sz="0" w:space="0" w:color="auto"/>
        </w:rPr>
        <w:t xml:space="preserve"> develop</w:t>
      </w:r>
      <w:r w:rsidR="003111F9">
        <w:rPr>
          <w:rFonts w:asciiTheme="minorHAnsi" w:eastAsia="Times New Roman" w:hAnsiTheme="minorHAnsi"/>
          <w:color w:val="1C1E29"/>
          <w:bdr w:val="none" w:sz="0" w:space="0" w:color="auto"/>
        </w:rPr>
        <w:t>s</w:t>
      </w:r>
      <w:r w:rsidRPr="0084637A">
        <w:rPr>
          <w:rFonts w:asciiTheme="minorHAnsi" w:eastAsia="Times New Roman" w:hAnsiTheme="minorHAnsi"/>
          <w:color w:val="1C1E29"/>
          <w:bdr w:val="none" w:sz="0" w:space="0" w:color="auto"/>
        </w:rPr>
        <w:t xml:space="preserve"> in CMG </w:t>
      </w:r>
      <w:proofErr w:type="spellStart"/>
      <w:r w:rsidRPr="0084637A">
        <w:rPr>
          <w:rFonts w:asciiTheme="minorHAnsi" w:eastAsia="Times New Roman" w:hAnsiTheme="minorHAnsi"/>
          <w:color w:val="1C1E29"/>
          <w:bdr w:val="none" w:sz="0" w:space="0" w:color="auto"/>
        </w:rPr>
        <w:t>ChromaZone</w:t>
      </w:r>
      <w:proofErr w:type="spellEnd"/>
      <w:r w:rsidR="0084637A" w:rsidRPr="0084637A">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color forecasting workshops. Once </w:t>
      </w:r>
      <w:r w:rsidR="003111F9">
        <w:rPr>
          <w:rFonts w:asciiTheme="minorHAnsi" w:eastAsia="Times New Roman" w:hAnsiTheme="minorHAnsi"/>
          <w:color w:val="1C1E29"/>
          <w:bdr w:val="none" w:sz="0" w:space="0" w:color="auto"/>
        </w:rPr>
        <w:t>the audience has been identified</w:t>
      </w:r>
      <w:r w:rsidRPr="0084637A">
        <w:rPr>
          <w:rFonts w:asciiTheme="minorHAnsi" w:eastAsia="Times New Roman" w:hAnsiTheme="minorHAnsi"/>
          <w:color w:val="1C1E29"/>
          <w:bdr w:val="none" w:sz="0" w:space="0" w:color="auto"/>
        </w:rPr>
        <w:t xml:space="preserve"> then her work unfolds, creating targeted colors and more importantly, combinations of colors, that will appeal to them. </w:t>
      </w:r>
    </w:p>
    <w:p w14:paraId="31A8AF71"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2F5F4723" w14:textId="41ACB164"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Nature, art, tangent industries all inspire when </w:t>
      </w:r>
      <w:r w:rsidR="003111F9">
        <w:rPr>
          <w:rFonts w:asciiTheme="minorHAnsi" w:eastAsia="Times New Roman" w:hAnsiTheme="minorHAnsi"/>
          <w:color w:val="1C1E29"/>
          <w:bdr w:val="none" w:sz="0" w:space="0" w:color="auto"/>
        </w:rPr>
        <w:t>Van Allen</w:t>
      </w:r>
      <w:r w:rsidRPr="0084637A">
        <w:rPr>
          <w:rFonts w:asciiTheme="minorHAnsi" w:eastAsia="Times New Roman" w:hAnsiTheme="minorHAnsi"/>
          <w:color w:val="1C1E29"/>
          <w:bdr w:val="none" w:sz="0" w:space="0" w:color="auto"/>
        </w:rPr>
        <w:t xml:space="preserve"> is at the point of color selection and application. Surfing the internet is an easy way to get a vast amount of inspiration but getting out into the world to see things live whether it is shopping, shows, or museum visits; this will usually spark an idea or two or three. That is where </w:t>
      </w:r>
      <w:r w:rsidR="003111F9">
        <w:rPr>
          <w:rFonts w:asciiTheme="minorHAnsi" w:eastAsia="Times New Roman" w:hAnsiTheme="minorHAnsi"/>
          <w:color w:val="1C1E29"/>
          <w:bdr w:val="none" w:sz="0" w:space="0" w:color="auto"/>
        </w:rPr>
        <w:t>Van Allen’s</w:t>
      </w:r>
      <w:r w:rsidRPr="0084637A">
        <w:rPr>
          <w:rFonts w:asciiTheme="minorHAnsi" w:eastAsia="Times New Roman" w:hAnsiTheme="minorHAnsi"/>
          <w:color w:val="1C1E29"/>
          <w:bdr w:val="none" w:sz="0" w:space="0" w:color="auto"/>
        </w:rPr>
        <w:t xml:space="preserve"> true inspiration comes from.</w:t>
      </w:r>
    </w:p>
    <w:p w14:paraId="4D9E06A0"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2711200"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1C1E29"/>
          <w:bdr w:val="none" w:sz="0" w:space="0" w:color="auto"/>
        </w:rPr>
      </w:pPr>
      <w:r w:rsidRPr="0084637A">
        <w:rPr>
          <w:rFonts w:asciiTheme="minorHAnsi" w:eastAsia="Times New Roman" w:hAnsiTheme="minorHAnsi"/>
          <w:b/>
          <w:bCs/>
          <w:color w:val="1C1E29"/>
          <w:bdr w:val="none" w:sz="0" w:space="0" w:color="auto"/>
        </w:rPr>
        <w:t>Leader of the Tribe</w:t>
      </w:r>
    </w:p>
    <w:p w14:paraId="06CC56BB" w14:textId="05B3ABC5"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 xml:space="preserve">Van Allen never </w:t>
      </w:r>
      <w:r w:rsidR="003111F9">
        <w:rPr>
          <w:rFonts w:asciiTheme="minorHAnsi" w:eastAsia="Times New Roman" w:hAnsiTheme="minorHAnsi"/>
          <w:color w:val="1C1E29"/>
          <w:bdr w:val="none" w:sz="0" w:space="0" w:color="auto"/>
        </w:rPr>
        <w:t>imagined being</w:t>
      </w:r>
      <w:r w:rsidRPr="0084637A">
        <w:rPr>
          <w:rFonts w:asciiTheme="minorHAnsi" w:eastAsia="Times New Roman" w:hAnsiTheme="minorHAnsi"/>
          <w:color w:val="1C1E29"/>
          <w:bdr w:val="none" w:sz="0" w:space="0" w:color="auto"/>
        </w:rPr>
        <w:t xml:space="preserve"> in the presidential role when she joined CMG. While she immediately sensed that feeling of finding her tribe, as an introvert she couldn’t imagine becoming the leader of the tribe. “I am so grateful to those who reached out and encouraged me. Once I started getting involved and volunteered to do more, I immediately saw the benefits. Any extra work that I took on was an opportunity to grow </w:t>
      </w:r>
      <w:r w:rsidRPr="0084637A">
        <w:rPr>
          <w:rFonts w:asciiTheme="minorHAnsi" w:eastAsia="Times New Roman" w:hAnsiTheme="minorHAnsi"/>
          <w:color w:val="1C1E29"/>
          <w:bdr w:val="none" w:sz="0" w:space="0" w:color="auto"/>
        </w:rPr>
        <w:lastRenderedPageBreak/>
        <w:t>and learn and share</w:t>
      </w:r>
      <w:r w:rsidR="003111F9">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 xml:space="preserve">” said Peggy. “At the board and executive level, we are working together with a common goal. CMG is for the members and by the members. </w:t>
      </w:r>
      <w:r w:rsidR="003111F9">
        <w:rPr>
          <w:rFonts w:asciiTheme="minorHAnsi" w:eastAsia="Times New Roman" w:hAnsiTheme="minorHAnsi"/>
          <w:color w:val="1C1E29"/>
          <w:bdr w:val="none" w:sz="0" w:space="0" w:color="auto"/>
        </w:rPr>
        <w:t>CMG is</w:t>
      </w:r>
      <w:r w:rsidRPr="0084637A">
        <w:rPr>
          <w:rFonts w:asciiTheme="minorHAnsi" w:eastAsia="Times New Roman" w:hAnsiTheme="minorHAnsi"/>
          <w:color w:val="1C1E29"/>
          <w:bdr w:val="none" w:sz="0" w:space="0" w:color="auto"/>
        </w:rPr>
        <w:t xml:space="preserve"> grow</w:t>
      </w:r>
      <w:r w:rsidR="003111F9">
        <w:rPr>
          <w:rFonts w:asciiTheme="minorHAnsi" w:eastAsia="Times New Roman" w:hAnsiTheme="minorHAnsi"/>
          <w:color w:val="1C1E29"/>
          <w:bdr w:val="none" w:sz="0" w:space="0" w:color="auto"/>
        </w:rPr>
        <w:t>ing</w:t>
      </w:r>
      <w:r w:rsidRPr="0084637A">
        <w:rPr>
          <w:rFonts w:asciiTheme="minorHAnsi" w:eastAsia="Times New Roman" w:hAnsiTheme="minorHAnsi"/>
          <w:color w:val="1C1E29"/>
          <w:bdr w:val="none" w:sz="0" w:space="0" w:color="auto"/>
        </w:rPr>
        <w:t xml:space="preserve"> and evolv</w:t>
      </w:r>
      <w:r w:rsidR="003111F9">
        <w:rPr>
          <w:rFonts w:asciiTheme="minorHAnsi" w:eastAsia="Times New Roman" w:hAnsiTheme="minorHAnsi"/>
          <w:color w:val="1C1E29"/>
          <w:bdr w:val="none" w:sz="0" w:space="0" w:color="auto"/>
        </w:rPr>
        <w:t>ing</w:t>
      </w:r>
      <w:r w:rsidRPr="0084637A">
        <w:rPr>
          <w:rFonts w:asciiTheme="minorHAnsi" w:eastAsia="Times New Roman" w:hAnsiTheme="minorHAnsi"/>
          <w:color w:val="1C1E29"/>
          <w:bdr w:val="none" w:sz="0" w:space="0" w:color="auto"/>
        </w:rPr>
        <w:t xml:space="preserve"> the organization together to make it the global color community that it is</w:t>
      </w:r>
      <w:r w:rsidR="003111F9">
        <w:rPr>
          <w:rFonts w:asciiTheme="minorHAnsi" w:eastAsia="Times New Roman" w:hAnsiTheme="minorHAnsi"/>
          <w:color w:val="1C1E29"/>
          <w:bdr w:val="none" w:sz="0" w:space="0" w:color="auto"/>
        </w:rPr>
        <w:t>,</w:t>
      </w:r>
      <w:r w:rsidRPr="0084637A">
        <w:rPr>
          <w:rFonts w:asciiTheme="minorHAnsi" w:eastAsia="Times New Roman" w:hAnsiTheme="minorHAnsi"/>
          <w:color w:val="1C1E29"/>
          <w:bdr w:val="none" w:sz="0" w:space="0" w:color="auto"/>
        </w:rPr>
        <w:t>”</w:t>
      </w:r>
      <w:r w:rsidR="003111F9">
        <w:rPr>
          <w:rFonts w:asciiTheme="minorHAnsi" w:eastAsia="Times New Roman" w:hAnsiTheme="minorHAnsi"/>
          <w:color w:val="1C1E29"/>
          <w:bdr w:val="none" w:sz="0" w:space="0" w:color="auto"/>
        </w:rPr>
        <w:t xml:space="preserve"> says Van Allen.</w:t>
      </w:r>
    </w:p>
    <w:p w14:paraId="6827F768"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604B48D1"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b/>
          <w:bCs/>
          <w:color w:val="1C1E29"/>
          <w:bdr w:val="none" w:sz="0" w:space="0" w:color="auto"/>
        </w:rPr>
        <w:t>Words of Wisdom </w:t>
      </w:r>
    </w:p>
    <w:p w14:paraId="43355351" w14:textId="4CF50AFB" w:rsidR="0074140A" w:rsidRPr="0084637A" w:rsidRDefault="003111F9"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Pr>
          <w:rFonts w:asciiTheme="minorHAnsi" w:eastAsia="Times New Roman" w:hAnsiTheme="minorHAnsi"/>
          <w:color w:val="1C1E29"/>
          <w:bdr w:val="none" w:sz="0" w:space="0" w:color="auto"/>
        </w:rPr>
        <w:t>Color Marketing Group (CMG)</w:t>
      </w:r>
      <w:r w:rsidR="0074140A" w:rsidRPr="0084637A">
        <w:rPr>
          <w:rFonts w:asciiTheme="minorHAnsi" w:eastAsia="Times New Roman" w:hAnsiTheme="minorHAnsi"/>
          <w:color w:val="1C1E29"/>
          <w:bdr w:val="none" w:sz="0" w:space="0" w:color="auto"/>
        </w:rPr>
        <w:t xml:space="preserve"> is a</w:t>
      </w:r>
      <w:r w:rsidR="000D0064">
        <w:rPr>
          <w:rFonts w:asciiTheme="minorHAnsi" w:eastAsia="Times New Roman" w:hAnsiTheme="minorHAnsi"/>
          <w:color w:val="1C1E29"/>
          <w:bdr w:val="none" w:sz="0" w:space="0" w:color="auto"/>
        </w:rPr>
        <w:t xml:space="preserve"> color design professional’s organization</w:t>
      </w:r>
      <w:r w:rsidR="0074140A" w:rsidRPr="0084637A">
        <w:rPr>
          <w:rFonts w:asciiTheme="minorHAnsi" w:eastAsia="Times New Roman" w:hAnsiTheme="minorHAnsi"/>
          <w:color w:val="1C1E29"/>
          <w:bdr w:val="none" w:sz="0" w:space="0" w:color="auto"/>
        </w:rPr>
        <w:t xml:space="preserve"> that </w:t>
      </w:r>
      <w:r w:rsidR="000D0064">
        <w:rPr>
          <w:rFonts w:asciiTheme="minorHAnsi" w:eastAsia="Times New Roman" w:hAnsiTheme="minorHAnsi"/>
          <w:color w:val="1C1E29"/>
          <w:bdr w:val="none" w:sz="0" w:space="0" w:color="auto"/>
        </w:rPr>
        <w:t>members</w:t>
      </w:r>
      <w:r w:rsidR="0074140A" w:rsidRPr="0084637A">
        <w:rPr>
          <w:rFonts w:asciiTheme="minorHAnsi" w:eastAsia="Times New Roman" w:hAnsiTheme="minorHAnsi"/>
          <w:color w:val="1C1E29"/>
          <w:bdr w:val="none" w:sz="0" w:space="0" w:color="auto"/>
        </w:rPr>
        <w:t xml:space="preserve"> will benefit from when </w:t>
      </w:r>
      <w:r w:rsidR="000D0064">
        <w:rPr>
          <w:rFonts w:asciiTheme="minorHAnsi" w:eastAsia="Times New Roman" w:hAnsiTheme="minorHAnsi"/>
          <w:color w:val="1C1E29"/>
          <w:bdr w:val="none" w:sz="0" w:space="0" w:color="auto"/>
        </w:rPr>
        <w:t xml:space="preserve">they are </w:t>
      </w:r>
      <w:r w:rsidR="0074140A" w:rsidRPr="0084637A">
        <w:rPr>
          <w:rFonts w:asciiTheme="minorHAnsi" w:eastAsia="Times New Roman" w:hAnsiTheme="minorHAnsi"/>
          <w:color w:val="1C1E29"/>
          <w:bdr w:val="none" w:sz="0" w:space="0" w:color="auto"/>
        </w:rPr>
        <w:t>involved right away. As with everything</w:t>
      </w:r>
      <w:r w:rsidR="000D0064">
        <w:rPr>
          <w:rFonts w:asciiTheme="minorHAnsi" w:eastAsia="Times New Roman" w:hAnsiTheme="minorHAnsi"/>
          <w:color w:val="1C1E29"/>
          <w:bdr w:val="none" w:sz="0" w:space="0" w:color="auto"/>
        </w:rPr>
        <w:t>,</w:t>
      </w:r>
      <w:r w:rsidR="0074140A" w:rsidRPr="0084637A">
        <w:rPr>
          <w:rFonts w:asciiTheme="minorHAnsi" w:eastAsia="Times New Roman" w:hAnsiTheme="minorHAnsi"/>
          <w:color w:val="1C1E29"/>
          <w:bdr w:val="none" w:sz="0" w:space="0" w:color="auto"/>
        </w:rPr>
        <w:t xml:space="preserve"> the more </w:t>
      </w:r>
      <w:r w:rsidR="000D0064">
        <w:rPr>
          <w:rFonts w:asciiTheme="minorHAnsi" w:eastAsia="Times New Roman" w:hAnsiTheme="minorHAnsi"/>
          <w:color w:val="1C1E29"/>
          <w:bdr w:val="none" w:sz="0" w:space="0" w:color="auto"/>
        </w:rPr>
        <w:t>members</w:t>
      </w:r>
      <w:r w:rsidR="0074140A" w:rsidRPr="0084637A">
        <w:rPr>
          <w:rFonts w:asciiTheme="minorHAnsi" w:eastAsia="Times New Roman" w:hAnsiTheme="minorHAnsi"/>
          <w:color w:val="1C1E29"/>
          <w:bdr w:val="none" w:sz="0" w:space="0" w:color="auto"/>
        </w:rPr>
        <w:t xml:space="preserve"> put in, the more </w:t>
      </w:r>
      <w:r w:rsidR="000D0064">
        <w:rPr>
          <w:rFonts w:asciiTheme="minorHAnsi" w:eastAsia="Times New Roman" w:hAnsiTheme="minorHAnsi"/>
          <w:color w:val="1C1E29"/>
          <w:bdr w:val="none" w:sz="0" w:space="0" w:color="auto"/>
        </w:rPr>
        <w:t>benefits are returned</w:t>
      </w:r>
      <w:r w:rsidR="0074140A" w:rsidRPr="0084637A">
        <w:rPr>
          <w:rFonts w:asciiTheme="minorHAnsi" w:eastAsia="Times New Roman" w:hAnsiTheme="minorHAnsi"/>
          <w:color w:val="1C1E29"/>
          <w:bdr w:val="none" w:sz="0" w:space="0" w:color="auto"/>
        </w:rPr>
        <w:t xml:space="preserve">. Members have a wide range of levels and perspectives when it comes to education and experience </w:t>
      </w:r>
      <w:r w:rsidR="000D0064">
        <w:rPr>
          <w:rFonts w:asciiTheme="minorHAnsi" w:eastAsia="Times New Roman" w:hAnsiTheme="minorHAnsi"/>
          <w:color w:val="1C1E29"/>
          <w:bdr w:val="none" w:sz="0" w:space="0" w:color="auto"/>
        </w:rPr>
        <w:t>making it a diverse group</w:t>
      </w:r>
      <w:r w:rsidR="0074140A" w:rsidRPr="0084637A">
        <w:rPr>
          <w:rFonts w:asciiTheme="minorHAnsi" w:eastAsia="Times New Roman" w:hAnsiTheme="minorHAnsi"/>
          <w:color w:val="1C1E29"/>
          <w:bdr w:val="none" w:sz="0" w:space="0" w:color="auto"/>
        </w:rPr>
        <w:t>. </w:t>
      </w:r>
    </w:p>
    <w:p w14:paraId="766B1D49"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064F6160" w14:textId="7777777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r w:rsidRPr="0084637A">
        <w:rPr>
          <w:rFonts w:asciiTheme="minorHAnsi" w:eastAsia="Times New Roman" w:hAnsiTheme="minorHAnsi"/>
          <w:color w:val="1C1E29"/>
          <w:bdr w:val="none" w:sz="0" w:space="0" w:color="auto"/>
        </w:rPr>
        <w:t>“Being elected president is pushing me way out of my comfort zone but hey, that’s where growth happens so let’s go!” – Peggy Van Allen, President, Color Marketing Group</w:t>
      </w:r>
    </w:p>
    <w:p w14:paraId="2E574A10" w14:textId="526B2987" w:rsidR="0074140A" w:rsidRPr="0084637A" w:rsidRDefault="0074140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4887D0CD" w14:textId="77777777" w:rsidR="0084637A" w:rsidRPr="0084637A" w:rsidRDefault="0084637A" w:rsidP="0084637A">
      <w:pPr>
        <w:pStyle w:val="Subtitle"/>
        <w:spacing w:line="240" w:lineRule="auto"/>
        <w:rPr>
          <w:rStyle w:val="None"/>
          <w:rFonts w:ascii="Lato" w:hAnsi="Lato"/>
          <w:b/>
          <w:bCs/>
          <w:sz w:val="24"/>
          <w:szCs w:val="24"/>
        </w:rPr>
      </w:pPr>
      <w:r w:rsidRPr="0084637A">
        <w:rPr>
          <w:rStyle w:val="None"/>
          <w:rFonts w:ascii="Lato" w:hAnsi="Lato"/>
          <w:b/>
          <w:bCs/>
          <w:sz w:val="24"/>
          <w:szCs w:val="24"/>
        </w:rPr>
        <w:t>ABOUT COLOR MARKETING GROUP®</w:t>
      </w:r>
    </w:p>
    <w:p w14:paraId="1D622191" w14:textId="6531AF44" w:rsidR="0084637A" w:rsidRPr="0084637A" w:rsidRDefault="0084637A" w:rsidP="0084637A">
      <w:pPr>
        <w:pStyle w:val="BodyA"/>
        <w:spacing w:line="240" w:lineRule="auto"/>
        <w:rPr>
          <w:rFonts w:ascii="Lato" w:hAnsi="Lato"/>
        </w:rPr>
      </w:pPr>
      <w:r w:rsidRPr="0084637A">
        <w:rPr>
          <w:rFonts w:ascii="Lato" w:hAnsi="Lato"/>
        </w:rPr>
        <w:t xml:space="preserve">Color Marketing Group®, founded in 1962, is a not-for-profit international association of color design experts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w:t>
      </w:r>
      <w:hyperlink r:id="rId7" w:history="1">
        <w:r w:rsidRPr="0084637A">
          <w:rPr>
            <w:rStyle w:val="Hyperlink6"/>
            <w:rFonts w:ascii="Lato" w:hAnsi="Lato"/>
          </w:rPr>
          <w:t>International Summit</w:t>
        </w:r>
      </w:hyperlink>
      <w:r w:rsidRPr="0084637A">
        <w:rPr>
          <w:rFonts w:ascii="Lato" w:hAnsi="Lato"/>
        </w:rPr>
        <w:t>.</w:t>
      </w:r>
    </w:p>
    <w:p w14:paraId="3E1DAA95" w14:textId="1325D8AB" w:rsidR="0084637A" w:rsidRPr="0084637A" w:rsidRDefault="0084637A" w:rsidP="0084637A">
      <w:pPr>
        <w:pStyle w:val="BodyA"/>
        <w:spacing w:line="240" w:lineRule="auto"/>
        <w:rPr>
          <w:rFonts w:ascii="Lato" w:hAnsi="Lato"/>
        </w:rPr>
      </w:pPr>
    </w:p>
    <w:p w14:paraId="2DF5D6FD" w14:textId="112F2C29" w:rsidR="0084637A" w:rsidRPr="0084637A" w:rsidRDefault="009A7462" w:rsidP="0084637A">
      <w:pPr>
        <w:pStyle w:val="BodyA"/>
        <w:spacing w:line="240" w:lineRule="auto"/>
        <w:rPr>
          <w:rFonts w:ascii="Lato" w:hAnsi="Lato"/>
        </w:rPr>
      </w:pPr>
      <w:hyperlink r:id="rId8" w:history="1">
        <w:r w:rsidR="0084637A" w:rsidRPr="0084637A">
          <w:rPr>
            <w:rStyle w:val="Hyperlink"/>
            <w:rFonts w:ascii="Lato" w:hAnsi="Lato"/>
          </w:rPr>
          <w:t>ColorMarketing.org</w:t>
        </w:r>
      </w:hyperlink>
    </w:p>
    <w:bookmarkEnd w:id="0"/>
    <w:p w14:paraId="7424F2E9" w14:textId="46177B14" w:rsidR="0084637A" w:rsidRPr="0084637A" w:rsidRDefault="0084637A" w:rsidP="008463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C1E29"/>
          <w:bdr w:val="none" w:sz="0" w:space="0" w:color="auto"/>
        </w:rPr>
      </w:pPr>
    </w:p>
    <w:p w14:paraId="6AB22339" w14:textId="77777777" w:rsidR="0084637A" w:rsidRPr="0084637A" w:rsidRDefault="0084637A" w:rsidP="0084637A">
      <w:pPr>
        <w:pStyle w:val="Subtitle"/>
        <w:spacing w:line="240" w:lineRule="auto"/>
        <w:rPr>
          <w:rStyle w:val="None"/>
          <w:rFonts w:ascii="Lato" w:hAnsi="Lato"/>
          <w:b/>
          <w:bCs/>
          <w:sz w:val="24"/>
          <w:szCs w:val="24"/>
        </w:rPr>
      </w:pPr>
      <w:r w:rsidRPr="0084637A">
        <w:rPr>
          <w:rStyle w:val="None"/>
          <w:rFonts w:ascii="Lato" w:hAnsi="Lato"/>
          <w:b/>
          <w:bCs/>
          <w:sz w:val="24"/>
          <w:szCs w:val="24"/>
        </w:rPr>
        <w:t>CONTACT INFORMATION</w:t>
      </w:r>
    </w:p>
    <w:p w14:paraId="4EFE3638"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Color Marketing Group®</w:t>
      </w:r>
    </w:p>
    <w:p w14:paraId="0972ED7F"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 xml:space="preserve">Sharon </w:t>
      </w:r>
      <w:proofErr w:type="spellStart"/>
      <w:r w:rsidRPr="0084637A">
        <w:rPr>
          <w:rStyle w:val="None"/>
          <w:rFonts w:ascii="Lato" w:hAnsi="Lato"/>
          <w:color w:val="3D3D3D"/>
          <w:sz w:val="24"/>
          <w:szCs w:val="24"/>
          <w:u w:color="3D3D3D"/>
        </w:rPr>
        <w:t>Griffis</w:t>
      </w:r>
      <w:proofErr w:type="spellEnd"/>
    </w:p>
    <w:p w14:paraId="190DCAE0"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Executive Director</w:t>
      </w:r>
    </w:p>
    <w:p w14:paraId="412CAD85"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703.329.8500</w:t>
      </w:r>
    </w:p>
    <w:p w14:paraId="6A099F5B" w14:textId="77777777" w:rsidR="0084637A" w:rsidRPr="0084637A" w:rsidRDefault="009A7462" w:rsidP="0084637A">
      <w:pPr>
        <w:pStyle w:val="Default"/>
        <w:rPr>
          <w:rStyle w:val="None"/>
          <w:rFonts w:ascii="Lato" w:eastAsia="Lato Regular" w:hAnsi="Lato" w:cs="Lato Regular"/>
          <w:color w:val="3D3D3D"/>
          <w:sz w:val="24"/>
          <w:szCs w:val="24"/>
          <w:u w:color="3D3D3D"/>
        </w:rPr>
      </w:pPr>
      <w:hyperlink r:id="rId9" w:history="1">
        <w:r w:rsidR="0084637A" w:rsidRPr="0084637A">
          <w:rPr>
            <w:rStyle w:val="Hyperlink3"/>
            <w:rFonts w:ascii="Lato" w:eastAsia="Arial Unicode MS" w:hAnsi="Lato" w:cs="Arial Unicode MS"/>
          </w:rPr>
          <w:t>Contact via Email</w:t>
        </w:r>
      </w:hyperlink>
    </w:p>
    <w:p w14:paraId="0E33504F" w14:textId="77777777" w:rsidR="0084637A" w:rsidRPr="0084637A" w:rsidRDefault="009A7462" w:rsidP="0084637A">
      <w:pPr>
        <w:pStyle w:val="Default"/>
        <w:rPr>
          <w:rStyle w:val="None"/>
          <w:rFonts w:ascii="Lato" w:eastAsia="Lato Regular" w:hAnsi="Lato" w:cs="Lato Regular"/>
          <w:color w:val="3D3D3D"/>
          <w:sz w:val="24"/>
          <w:szCs w:val="24"/>
          <w:u w:color="3D3D3D"/>
        </w:rPr>
      </w:pPr>
      <w:hyperlink r:id="rId10" w:history="1">
        <w:r w:rsidR="0084637A" w:rsidRPr="0084637A">
          <w:rPr>
            <w:rStyle w:val="Hyperlink3"/>
            <w:rFonts w:ascii="Lato" w:eastAsia="Arial Unicode MS" w:hAnsi="Lato" w:cs="Arial Unicode MS"/>
          </w:rPr>
          <w:t>colormarketing.org</w:t>
        </w:r>
      </w:hyperlink>
    </w:p>
    <w:p w14:paraId="619CAFE7" w14:textId="77777777" w:rsidR="0084637A" w:rsidRPr="0084637A" w:rsidRDefault="0084637A" w:rsidP="0084637A">
      <w:pPr>
        <w:pStyle w:val="Default"/>
        <w:rPr>
          <w:rStyle w:val="None"/>
          <w:rFonts w:ascii="Lato" w:eastAsia="Lato Regular" w:hAnsi="Lato" w:cs="Lato Regular"/>
          <w:color w:val="3D3D3D"/>
          <w:sz w:val="24"/>
          <w:szCs w:val="24"/>
          <w:u w:color="3D3D3D"/>
        </w:rPr>
      </w:pPr>
    </w:p>
    <w:p w14:paraId="53151C84"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Sandy Sampson</w:t>
      </w:r>
    </w:p>
    <w:p w14:paraId="6BF3C77F"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VP Communications &amp; PR</w:t>
      </w:r>
    </w:p>
    <w:p w14:paraId="02394149" w14:textId="77777777" w:rsidR="0084637A" w:rsidRPr="0084637A" w:rsidRDefault="0084637A" w:rsidP="0084637A">
      <w:pPr>
        <w:pStyle w:val="Default"/>
        <w:rPr>
          <w:rStyle w:val="None"/>
          <w:rFonts w:ascii="Lato" w:eastAsia="Lato Regular" w:hAnsi="Lato" w:cs="Lato Regular"/>
          <w:color w:val="3D3D3D"/>
          <w:sz w:val="24"/>
          <w:szCs w:val="24"/>
          <w:u w:color="3D3D3D"/>
        </w:rPr>
      </w:pPr>
      <w:r w:rsidRPr="0084637A">
        <w:rPr>
          <w:rStyle w:val="None"/>
          <w:rFonts w:ascii="Lato" w:hAnsi="Lato"/>
          <w:color w:val="3D3D3D"/>
          <w:sz w:val="24"/>
          <w:szCs w:val="24"/>
          <w:u w:color="3D3D3D"/>
        </w:rPr>
        <w:t>805.216.8631</w:t>
      </w:r>
    </w:p>
    <w:p w14:paraId="698A4198" w14:textId="77777777" w:rsidR="0084637A" w:rsidRPr="0084637A" w:rsidRDefault="009A7462" w:rsidP="0084637A">
      <w:pPr>
        <w:pStyle w:val="Default"/>
        <w:rPr>
          <w:rFonts w:ascii="Lato" w:hAnsi="Lato"/>
          <w:sz w:val="24"/>
          <w:szCs w:val="24"/>
        </w:rPr>
      </w:pPr>
      <w:hyperlink r:id="rId11" w:history="1">
        <w:r w:rsidR="0084637A" w:rsidRPr="0084637A">
          <w:rPr>
            <w:rStyle w:val="Hyperlink3"/>
            <w:rFonts w:ascii="Lato" w:eastAsia="Arial Unicode MS" w:hAnsi="Lato" w:cs="Arial Unicode MS"/>
          </w:rPr>
          <w:t>Contact via Email</w:t>
        </w:r>
      </w:hyperlink>
    </w:p>
    <w:p w14:paraId="483B2DC4" w14:textId="13E0E8B9" w:rsidR="000525FB" w:rsidRPr="0084637A" w:rsidRDefault="000525FB" w:rsidP="0084637A">
      <w:pPr>
        <w:pStyle w:val="Default"/>
        <w:rPr>
          <w:rFonts w:asciiTheme="minorHAnsi" w:hAnsiTheme="minorHAnsi"/>
          <w:sz w:val="24"/>
          <w:szCs w:val="24"/>
        </w:rPr>
      </w:pPr>
    </w:p>
    <w:sectPr w:rsidR="000525FB" w:rsidRPr="0084637A">
      <w:headerReference w:type="even" r:id="rId12"/>
      <w:headerReference w:type="default" r:id="rId13"/>
      <w:footerReference w:type="even" r:id="rId14"/>
      <w:footerReference w:type="default" r:id="rId15"/>
      <w:headerReference w:type="first" r:id="rId16"/>
      <w:footerReference w:type="first" r:id="rId17"/>
      <w:pgSz w:w="12240" w:h="15840"/>
      <w:pgMar w:top="223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F7C6" w14:textId="77777777" w:rsidR="009A7462" w:rsidRDefault="009A7462">
      <w:r>
        <w:separator/>
      </w:r>
    </w:p>
  </w:endnote>
  <w:endnote w:type="continuationSeparator" w:id="0">
    <w:p w14:paraId="09283C07" w14:textId="77777777" w:rsidR="009A7462" w:rsidRDefault="009A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Regular">
    <w:panose1 w:val="020F0502020204030203"/>
    <w:charset w:val="00"/>
    <w:family w:val="swiss"/>
    <w:pitch w:val="variable"/>
    <w:sig w:usb0="E10002FF" w:usb1="5000ECFF" w:usb2="00000021" w:usb3="00000000" w:csb0="0000019F" w:csb1="00000000"/>
  </w:font>
  <w:font w:name="Lato Bold">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2E7B" w14:textId="77777777" w:rsidR="00773752" w:rsidRDefault="0077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A17D" w14:textId="77777777" w:rsidR="000525FB" w:rsidRDefault="002B7904">
    <w:pPr>
      <w:pStyle w:val="BodyA"/>
      <w:spacing w:line="276" w:lineRule="auto"/>
      <w:rPr>
        <w:rFonts w:ascii="Candara" w:eastAsia="Candara" w:hAnsi="Candara" w:cs="Candara"/>
        <w:b/>
        <w:bCs/>
        <w:color w:val="808080"/>
        <w:sz w:val="20"/>
        <w:szCs w:val="20"/>
        <w:u w:color="808080"/>
      </w:rPr>
    </w:pPr>
    <w:r>
      <w:rPr>
        <w:rFonts w:ascii="Candara" w:hAnsi="Candara"/>
        <w:b/>
        <w:bCs/>
        <w:color w:val="808080"/>
        <w:sz w:val="20"/>
        <w:szCs w:val="20"/>
        <w:u w:color="808080"/>
      </w:rPr>
      <w:t>Color Marketing Group • Colormarketing.org • 703.329.8500</w:t>
    </w:r>
  </w:p>
  <w:p w14:paraId="209310E7" w14:textId="77777777"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Color sells... and the "RIGHT" colors sell better!®</w:t>
    </w:r>
  </w:p>
  <w:p w14:paraId="44FC3540" w14:textId="77777777"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The Premier International Association for Color Design Professionals®</w:t>
    </w:r>
  </w:p>
  <w:p w14:paraId="1A93AF18" w14:textId="77777777" w:rsidR="000525FB" w:rsidRDefault="002B7904">
    <w:pPr>
      <w:pStyle w:val="BodyA"/>
      <w:spacing w:line="276" w:lineRule="auto"/>
    </w:pPr>
    <w:r>
      <w:rPr>
        <w:rFonts w:ascii="Candara" w:hAnsi="Candara"/>
        <w:b/>
        <w:bCs/>
        <w:i/>
        <w:iCs/>
        <w:color w:val="808080"/>
        <w:sz w:val="16"/>
        <w:szCs w:val="16"/>
        <w:u w:color="808080"/>
      </w:rPr>
      <w:t>© 2018 Color Marketing Group. All Rights Reserved. Any unauthorized use or possession of CMG's copyrighted Color Palettes and/or related information shall be prosecuted to the fullest extent by Color Marketing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4DB8" w14:textId="77777777" w:rsidR="00773752" w:rsidRDefault="0077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194D" w14:textId="77777777" w:rsidR="009A7462" w:rsidRDefault="009A7462">
      <w:r>
        <w:separator/>
      </w:r>
    </w:p>
  </w:footnote>
  <w:footnote w:type="continuationSeparator" w:id="0">
    <w:p w14:paraId="71CAD246" w14:textId="77777777" w:rsidR="009A7462" w:rsidRDefault="009A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969D" w14:textId="77777777" w:rsidR="00773752" w:rsidRDefault="0077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91D8" w14:textId="77777777" w:rsidR="000525FB" w:rsidRDefault="002B7904">
    <w:pPr>
      <w:pStyle w:val="Header"/>
      <w:tabs>
        <w:tab w:val="clear" w:pos="8640"/>
        <w:tab w:val="left" w:pos="5460"/>
      </w:tabs>
    </w:pPr>
    <w:r>
      <w:rPr>
        <w:noProof/>
      </w:rPr>
      <w:drawing>
        <wp:inline distT="0" distB="0" distL="0" distR="0" wp14:anchorId="4F5D17F6" wp14:editId="416D0B77">
          <wp:extent cx="1974715" cy="852245"/>
          <wp:effectExtent l="0" t="0" r="0" b="0"/>
          <wp:docPr id="1073741825" name="officeArt object" descr="CMG-Logo_Horiz-150.png"/>
          <wp:cNvGraphicFramePr/>
          <a:graphic xmlns:a="http://schemas.openxmlformats.org/drawingml/2006/main">
            <a:graphicData uri="http://schemas.openxmlformats.org/drawingml/2006/picture">
              <pic:pic xmlns:pic="http://schemas.openxmlformats.org/drawingml/2006/picture">
                <pic:nvPicPr>
                  <pic:cNvPr id="1073741825" name="CMG-Logo_Horiz-150.png" descr="CMG-Logo_Horiz-150.png"/>
                  <pic:cNvPicPr>
                    <a:picLocks noChangeAspect="1"/>
                  </pic:cNvPicPr>
                </pic:nvPicPr>
                <pic:blipFill>
                  <a:blip r:embed="rId1"/>
                  <a:stretch>
                    <a:fillRect/>
                  </a:stretch>
                </pic:blipFill>
                <pic:spPr>
                  <a:xfrm>
                    <a:off x="0" y="0"/>
                    <a:ext cx="1974715" cy="852245"/>
                  </a:xfrm>
                  <a:prstGeom prst="rect">
                    <a:avLst/>
                  </a:prstGeom>
                  <a:ln w="12700" cap="flat">
                    <a:noFill/>
                    <a:miter lim="400000"/>
                  </a:ln>
                  <a:effectLst/>
                </pic:spPr>
              </pic:pic>
            </a:graphicData>
          </a:graphic>
        </wp:inline>
      </w:drawing>
    </w:r>
  </w:p>
  <w:p w14:paraId="133BCA30" w14:textId="77777777" w:rsidR="000525FB" w:rsidRDefault="000525FB">
    <w:pPr>
      <w:pStyle w:val="Header"/>
      <w:tabs>
        <w:tab w:val="clear" w:pos="8640"/>
        <w:tab w:val="left" w:pos="5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D04E" w14:textId="77777777" w:rsidR="00773752" w:rsidRDefault="0077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5577"/>
    <w:multiLevelType w:val="hybridMultilevel"/>
    <w:tmpl w:val="20F0F526"/>
    <w:styleLink w:val="ImportedStyle4"/>
    <w:lvl w:ilvl="0" w:tplc="5D32D1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61BC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89B8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0195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36964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01E3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8E5FC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48F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C2B29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B7003"/>
    <w:multiLevelType w:val="hybridMultilevel"/>
    <w:tmpl w:val="E3B652D4"/>
    <w:numStyleLink w:val="ImportedStyle3"/>
  </w:abstractNum>
  <w:abstractNum w:abstractNumId="2" w15:restartNumberingAfterBreak="0">
    <w:nsid w:val="26246560"/>
    <w:multiLevelType w:val="hybridMultilevel"/>
    <w:tmpl w:val="20F0F526"/>
    <w:numStyleLink w:val="ImportedStyle4"/>
  </w:abstractNum>
  <w:abstractNum w:abstractNumId="3" w15:restartNumberingAfterBreak="0">
    <w:nsid w:val="268D306C"/>
    <w:multiLevelType w:val="hybridMultilevel"/>
    <w:tmpl w:val="00283904"/>
    <w:numStyleLink w:val="ImportedStyle1"/>
  </w:abstractNum>
  <w:abstractNum w:abstractNumId="4" w15:restartNumberingAfterBreak="0">
    <w:nsid w:val="2A2E6429"/>
    <w:multiLevelType w:val="hybridMultilevel"/>
    <w:tmpl w:val="7CBA6216"/>
    <w:styleLink w:val="ImportedStyle2"/>
    <w:lvl w:ilvl="0" w:tplc="3F0C3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6810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C00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5E038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3CE3F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C5DC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DAB4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74280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E158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87D4B"/>
    <w:multiLevelType w:val="hybridMultilevel"/>
    <w:tmpl w:val="E3B652D4"/>
    <w:styleLink w:val="ImportedStyle3"/>
    <w:lvl w:ilvl="0" w:tplc="0772E1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DEB66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A9A0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E8AB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647E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106C6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3EF7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6FA7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04C3A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E616F2"/>
    <w:multiLevelType w:val="hybridMultilevel"/>
    <w:tmpl w:val="7CBA6216"/>
    <w:numStyleLink w:val="ImportedStyle2"/>
  </w:abstractNum>
  <w:abstractNum w:abstractNumId="7" w15:restartNumberingAfterBreak="0">
    <w:nsid w:val="79A634D8"/>
    <w:multiLevelType w:val="hybridMultilevel"/>
    <w:tmpl w:val="00283904"/>
    <w:styleLink w:val="ImportedStyle1"/>
    <w:lvl w:ilvl="0" w:tplc="B52A8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A3D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4B53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207C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E6DD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68FF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ECB6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F64B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29F5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6"/>
  </w:num>
  <w:num w:numId="5">
    <w:abstractNumId w:val="6"/>
    <w:lvlOverride w:ilvl="0">
      <w:startOverride w:val="3"/>
    </w:lvlOverride>
  </w:num>
  <w:num w:numId="6">
    <w:abstractNumId w:val="5"/>
  </w:num>
  <w:num w:numId="7">
    <w:abstractNumId w:val="1"/>
  </w:num>
  <w:num w:numId="8">
    <w:abstractNumId w:val="1"/>
    <w:lvlOverride w:ilvl="0">
      <w:startOverride w:val="4"/>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0A"/>
    <w:rsid w:val="000525FB"/>
    <w:rsid w:val="000C5A95"/>
    <w:rsid w:val="000D0064"/>
    <w:rsid w:val="001C14B4"/>
    <w:rsid w:val="002B7904"/>
    <w:rsid w:val="003111F9"/>
    <w:rsid w:val="00586A82"/>
    <w:rsid w:val="005B6999"/>
    <w:rsid w:val="005F6F76"/>
    <w:rsid w:val="00644465"/>
    <w:rsid w:val="006F0643"/>
    <w:rsid w:val="0074140A"/>
    <w:rsid w:val="00766727"/>
    <w:rsid w:val="00773752"/>
    <w:rsid w:val="0084637A"/>
    <w:rsid w:val="009A7462"/>
    <w:rsid w:val="009E11A3"/>
    <w:rsid w:val="00C233A1"/>
    <w:rsid w:val="00E8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037E"/>
  <w15:docId w15:val="{6A2BB5C0-29ED-9043-912F-1DEEC239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pPr>
      <w:spacing w:line="360" w:lineRule="auto"/>
    </w:pPr>
    <w:rPr>
      <w:rFonts w:ascii="Lato Regular" w:hAnsi="Lato Regular" w:cs="Arial Unicode MS"/>
      <w:color w:val="525252"/>
      <w:sz w:val="24"/>
      <w:szCs w:val="24"/>
      <w:u w:color="000000"/>
    </w:rPr>
  </w:style>
  <w:style w:type="paragraph" w:styleId="NormalWeb">
    <w:name w:val="Normal (Web)"/>
    <w:uiPriority w:val="99"/>
    <w:pPr>
      <w:spacing w:before="100" w:after="100"/>
    </w:pPr>
    <w:rPr>
      <w:rFonts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Lato Bold" w:eastAsia="Lato Bold" w:hAnsi="Lato Bold" w:cs="Lato Bold"/>
      <w:color w:val="000000"/>
      <w:u w:val="single" w:color="000000"/>
    </w:rPr>
  </w:style>
  <w:style w:type="character" w:customStyle="1" w:styleId="Hyperlink1">
    <w:name w:val="Hyperlink.1"/>
    <w:basedOn w:val="Link"/>
    <w:rPr>
      <w:rFonts w:ascii="Lato Regular" w:eastAsia="Lato Regular" w:hAnsi="Lato Regular" w:cs="Lato Regular"/>
      <w:color w:val="000000"/>
      <w:u w:val="single" w:color="000000"/>
    </w:rPr>
  </w:style>
  <w:style w:type="character" w:customStyle="1" w:styleId="Hyperlink2">
    <w:name w:val="Hyperlink.2"/>
    <w:basedOn w:val="Link"/>
    <w:rPr>
      <w:rFonts w:ascii="Lato Regular" w:eastAsia="Lato Regular" w:hAnsi="Lato Regular" w:cs="Lato Regular"/>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Subtitle">
    <w:name w:val="Subtitle"/>
    <w:next w:val="BodyA"/>
    <w:uiPriority w:val="11"/>
    <w:qFormat/>
    <w:pPr>
      <w:keepNext/>
      <w:spacing w:line="360" w:lineRule="auto"/>
    </w:pPr>
    <w:rPr>
      <w:rFonts w:ascii="Lato Regular" w:hAnsi="Lato Regular" w:cs="Arial Unicode MS"/>
      <w:color w:val="3F3F3F"/>
      <w:sz w:val="42"/>
      <w:szCs w:val="42"/>
      <w:u w:color="3F3F3F"/>
    </w:rPr>
  </w:style>
  <w:style w:type="character" w:customStyle="1" w:styleId="None">
    <w:name w:val="None"/>
  </w:style>
  <w:style w:type="character" w:customStyle="1" w:styleId="Hyperlink3">
    <w:name w:val="Hyperlink.3"/>
    <w:basedOn w:val="None"/>
    <w:rPr>
      <w:rFonts w:ascii="Lato Regular" w:eastAsia="Lato Regular" w:hAnsi="Lato Regular" w:cs="Lato Regular"/>
      <w:color w:val="3D3D3D"/>
      <w:sz w:val="24"/>
      <w:szCs w:val="24"/>
      <w:u w:val="single" w:color="3D3D3D"/>
    </w:rPr>
  </w:style>
  <w:style w:type="paragraph" w:styleId="Quote">
    <w:name w:val="Quote"/>
    <w:pPr>
      <w:spacing w:line="360" w:lineRule="auto"/>
    </w:pPr>
    <w:rPr>
      <w:rFonts w:ascii="Lato Regular" w:hAnsi="Lato Regular" w:cs="Arial Unicode MS"/>
      <w:color w:val="0A0A0A"/>
      <w:sz w:val="36"/>
      <w:szCs w:val="36"/>
      <w:u w:color="0A0A0A"/>
      <w:shd w:val="clear" w:color="auto" w:fill="FFFFFF"/>
    </w:rPr>
  </w:style>
  <w:style w:type="character" w:customStyle="1" w:styleId="Hyperlink4">
    <w:name w:val="Hyperlink.4"/>
    <w:basedOn w:val="Link"/>
    <w:rPr>
      <w:color w:val="0000FF"/>
      <w:sz w:val="24"/>
      <w:szCs w:val="24"/>
      <w:u w:val="single" w:color="0000FF"/>
    </w:rPr>
  </w:style>
  <w:style w:type="character" w:customStyle="1" w:styleId="Hyperlink5">
    <w:name w:val="Hyperlink.5"/>
    <w:basedOn w:val="None"/>
    <w:rPr>
      <w:color w:val="0000FF"/>
      <w:u w:val="single" w:color="0000FF"/>
    </w:rPr>
  </w:style>
  <w:style w:type="character" w:customStyle="1" w:styleId="Hyperlink6">
    <w:name w:val="Hyperlink.6"/>
    <w:basedOn w:val="None"/>
    <w:rPr>
      <w:color w:val="3D3D3D"/>
      <w:u w:val="single" w:color="3D3D3D"/>
    </w:rPr>
  </w:style>
  <w:style w:type="paragraph" w:styleId="Footer">
    <w:name w:val="footer"/>
    <w:basedOn w:val="Normal"/>
    <w:link w:val="FooterChar"/>
    <w:uiPriority w:val="99"/>
    <w:unhideWhenUsed/>
    <w:rsid w:val="00773752"/>
    <w:pPr>
      <w:tabs>
        <w:tab w:val="center" w:pos="4680"/>
        <w:tab w:val="right" w:pos="9360"/>
      </w:tabs>
    </w:pPr>
  </w:style>
  <w:style w:type="character" w:customStyle="1" w:styleId="FooterChar">
    <w:name w:val="Footer Char"/>
    <w:basedOn w:val="DefaultParagraphFont"/>
    <w:link w:val="Footer"/>
    <w:uiPriority w:val="99"/>
    <w:rsid w:val="00773752"/>
    <w:rPr>
      <w:sz w:val="24"/>
      <w:szCs w:val="24"/>
    </w:rPr>
  </w:style>
  <w:style w:type="character" w:styleId="Strong">
    <w:name w:val="Strong"/>
    <w:basedOn w:val="DefaultParagraphFont"/>
    <w:uiPriority w:val="22"/>
    <w:qFormat/>
    <w:rsid w:val="0074140A"/>
    <w:rPr>
      <w:b/>
      <w:bCs/>
    </w:rPr>
  </w:style>
  <w:style w:type="character" w:styleId="Emphasis">
    <w:name w:val="Emphasis"/>
    <w:basedOn w:val="DefaultParagraphFont"/>
    <w:uiPriority w:val="20"/>
    <w:qFormat/>
    <w:rsid w:val="0074140A"/>
    <w:rPr>
      <w:i/>
      <w:iCs/>
    </w:rPr>
  </w:style>
  <w:style w:type="paragraph" w:styleId="Revision">
    <w:name w:val="Revision"/>
    <w:hidden/>
    <w:uiPriority w:val="99"/>
    <w:semiHidden/>
    <w:rsid w:val="007667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766727"/>
    <w:rPr>
      <w:sz w:val="18"/>
      <w:szCs w:val="18"/>
    </w:rPr>
  </w:style>
  <w:style w:type="character" w:customStyle="1" w:styleId="BalloonTextChar">
    <w:name w:val="Balloon Text Char"/>
    <w:basedOn w:val="DefaultParagraphFont"/>
    <w:link w:val="BalloonText"/>
    <w:uiPriority w:val="99"/>
    <w:semiHidden/>
    <w:rsid w:val="00766727"/>
    <w:rPr>
      <w:sz w:val="18"/>
      <w:szCs w:val="18"/>
    </w:rPr>
  </w:style>
  <w:style w:type="character" w:styleId="UnresolvedMention">
    <w:name w:val="Unresolved Mention"/>
    <w:basedOn w:val="DefaultParagraphFont"/>
    <w:uiPriority w:val="99"/>
    <w:semiHidden/>
    <w:unhideWhenUsed/>
    <w:rsid w:val="0084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8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lormarketing.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ormarketing.org/event/international-summ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ys@simplemodernstyl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lormarket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griffis@colormarket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lychromatic/Library/Group%20Containers/UBF8T346G9.Office/User%20Content.localized/Templates.localized/CMG%20LH%20Temp%202020.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Lato Regular"/>
        <a:ea typeface="Lato Regular"/>
        <a:cs typeface="Lato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CMG LH Temp 2020.dotx</Template>
  <TotalTime>28</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Simple Modern Style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Sampson</dc:creator>
  <cp:lastModifiedBy>Sandra Sampson</cp:lastModifiedBy>
  <cp:revision>4</cp:revision>
  <dcterms:created xsi:type="dcterms:W3CDTF">2020-01-16T01:32:00Z</dcterms:created>
  <dcterms:modified xsi:type="dcterms:W3CDTF">2020-01-16T17:58:00Z</dcterms:modified>
</cp:coreProperties>
</file>